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59" w:rsidRPr="00643279" w:rsidRDefault="009C6F63" w:rsidP="005F6259">
      <w:pPr>
        <w:jc w:val="center"/>
        <w:rPr>
          <w:b/>
        </w:rPr>
      </w:pPr>
      <w:r w:rsidRPr="00643279">
        <w:rPr>
          <w:b/>
        </w:rPr>
        <w:t>Beleidsplan 2018</w:t>
      </w:r>
      <w:bookmarkStart w:id="0" w:name="_GoBack"/>
      <w:bookmarkEnd w:id="0"/>
      <w:r w:rsidR="005F6259" w:rsidRPr="00643279">
        <w:rPr>
          <w:b/>
        </w:rPr>
        <w:t>-2021</w:t>
      </w:r>
    </w:p>
    <w:p w:rsidR="00985602" w:rsidRDefault="00985602" w:rsidP="005F6259">
      <w:pPr>
        <w:jc w:val="center"/>
        <w:rPr>
          <w:b/>
        </w:rPr>
      </w:pPr>
    </w:p>
    <w:p w:rsidR="00985602" w:rsidRPr="00985602" w:rsidRDefault="002E76B8" w:rsidP="005F6259">
      <w:pPr>
        <w:jc w:val="center"/>
        <w:rPr>
          <w:b/>
        </w:rPr>
      </w:pPr>
      <w:r>
        <w:rPr>
          <w:b/>
        </w:rPr>
        <w:t>Het overei</w:t>
      </w:r>
      <w:r w:rsidR="00985602" w:rsidRPr="00985602">
        <w:rPr>
          <w:b/>
        </w:rPr>
        <w:t xml:space="preserve">ndhouden </w:t>
      </w:r>
      <w:r w:rsidR="00985602">
        <w:rPr>
          <w:b/>
        </w:rPr>
        <w:t>van de toegankelijkheid van de T</w:t>
      </w:r>
      <w:r w:rsidR="00985602" w:rsidRPr="00985602">
        <w:rPr>
          <w:b/>
        </w:rPr>
        <w:t>heatercollectie na 2021</w:t>
      </w:r>
    </w:p>
    <w:p w:rsidR="005F6259" w:rsidRDefault="005F6259" w:rsidP="005F6259">
      <w:pPr>
        <w:jc w:val="center"/>
      </w:pPr>
    </w:p>
    <w:p w:rsidR="00643279" w:rsidRDefault="00643279" w:rsidP="005F6259">
      <w:pPr>
        <w:jc w:val="center"/>
      </w:pPr>
    </w:p>
    <w:p w:rsidR="00985602" w:rsidRPr="00985602" w:rsidRDefault="00985602" w:rsidP="005F6259">
      <w:pPr>
        <w:rPr>
          <w:i/>
        </w:rPr>
      </w:pPr>
      <w:r w:rsidRPr="00985602">
        <w:rPr>
          <w:i/>
        </w:rPr>
        <w:t>Doelstelling</w:t>
      </w:r>
    </w:p>
    <w:p w:rsidR="005F6259" w:rsidRDefault="005F6259" w:rsidP="005F6259">
      <w:r>
        <w:t>Stichting TiN heeft als doel het leveren van een bijdrage aan het bewaren en levend houden van het erfgoed van het Nederlands theater.</w:t>
      </w:r>
    </w:p>
    <w:p w:rsidR="005F6259" w:rsidRDefault="005F6259" w:rsidP="005F6259">
      <w:r>
        <w:t xml:space="preserve">De Stichting heeft daartoe een grote nationale </w:t>
      </w:r>
      <w:r w:rsidR="00985602">
        <w:t>theater-</w:t>
      </w:r>
      <w:r>
        <w:t xml:space="preserve">erfgoedcollectie in </w:t>
      </w:r>
      <w:r w:rsidR="00217F7A">
        <w:t xml:space="preserve">eigendom, waarvan de waarde in </w:t>
      </w:r>
      <w:r>
        <w:t xml:space="preserve">2011 werd geschat op € 69 mln. Het beheer van deze collectie is </w:t>
      </w:r>
      <w:r w:rsidR="00985602">
        <w:t xml:space="preserve">- </w:t>
      </w:r>
      <w:r>
        <w:t xml:space="preserve">sinds de volledige stopzetting van de ondersteuning door het rijk </w:t>
      </w:r>
      <w:r w:rsidR="00985602">
        <w:t xml:space="preserve">- </w:t>
      </w:r>
      <w:r>
        <w:t>gedelegeerd aan de Universiteit van Amsterdam (UvA)</w:t>
      </w:r>
      <w:r w:rsidR="00117B3E">
        <w:t xml:space="preserve"> voor de som van € 3,5 mln</w:t>
      </w:r>
      <w:r>
        <w:t xml:space="preserve">. De kerntaak van </w:t>
      </w:r>
      <w:r w:rsidR="00117B3E">
        <w:t>de Stichting is daarmee geconcentreerd op</w:t>
      </w:r>
      <w:r>
        <w:t xml:space="preserve"> het toezien op het naleven van de beheersovereenkomst die voor 30 jaar, ingaande 1 januari 2013, is overeengekomen tussen de Stichting en de UvA. De UvA rapporteert jaarlijks aan de Stichting over de uitvoering van de beheersovereenkomst</w:t>
      </w:r>
      <w:r w:rsidR="003A6D7B">
        <w:t xml:space="preserve"> (‘Terugblik’)</w:t>
      </w:r>
      <w:r>
        <w:t>. Daarnaast rekent de Stichting het tot haar taak om samen met de UvA de collectie, tegen</w:t>
      </w:r>
      <w:r w:rsidR="00985602">
        <w:t>woordig Theatercollectie geheten</w:t>
      </w:r>
      <w:r>
        <w:t>, levend te houden</w:t>
      </w:r>
      <w:r w:rsidR="00985602">
        <w:t xml:space="preserve"> door nieuwe aanwinsten te bevorderen en het gebruik van de collectie door wetenschappers, professionals uit de theaterwereld en liefhebbers te stimuleren.</w:t>
      </w:r>
    </w:p>
    <w:p w:rsidR="00985602" w:rsidRDefault="00985602" w:rsidP="005F6259"/>
    <w:p w:rsidR="00985602" w:rsidRPr="00985602" w:rsidRDefault="00985602" w:rsidP="005F6259">
      <w:pPr>
        <w:rPr>
          <w:i/>
        </w:rPr>
      </w:pPr>
      <w:r w:rsidRPr="00985602">
        <w:rPr>
          <w:i/>
        </w:rPr>
        <w:t>Focus 2018 – 2021</w:t>
      </w:r>
    </w:p>
    <w:p w:rsidR="00985602" w:rsidRDefault="00985602" w:rsidP="005F6259">
      <w:r>
        <w:t>De betrokkenheid van de theaterprofessionals, wetenschappers, studenten en liefhebbers van theater bij de Theatercollectie is in de vorige beleidsperiode ondanks kleine verbeteringen te weinig gerealiseerd. Daarvoor is meer menskracht nodig</w:t>
      </w:r>
      <w:r w:rsidR="00E335AD">
        <w:t xml:space="preserve"> dan de UvA biedt</w:t>
      </w:r>
      <w:r>
        <w:t>. Boven</w:t>
      </w:r>
      <w:r w:rsidR="00217F7A">
        <w:t>dien, d</w:t>
      </w:r>
      <w:r>
        <w:t>e tijd dringt</w:t>
      </w:r>
      <w:r w:rsidR="00217F7A">
        <w:t>. In 2021 raakt de reserve</w:t>
      </w:r>
      <w:r w:rsidR="002E76B8">
        <w:t xml:space="preserve"> van € 3,5 mln </w:t>
      </w:r>
      <w:r w:rsidR="00217F7A">
        <w:t>, die wij in 2013 overhevelden naar de UvA</w:t>
      </w:r>
      <w:r w:rsidR="003A6D7B">
        <w:t>,</w:t>
      </w:r>
      <w:r w:rsidR="00217F7A">
        <w:t xml:space="preserve"> op. Tegen die tijd moet een jaarlijkse financiering geregeld zijn van ongeveer €500.000 per jaar ter voorkoming dat </w:t>
      </w:r>
      <w:r w:rsidR="00E335AD">
        <w:t xml:space="preserve">daarna </w:t>
      </w:r>
      <w:r w:rsidR="00217F7A">
        <w:t>‘het slot op de deur’ moet.</w:t>
      </w:r>
    </w:p>
    <w:p w:rsidR="00217F7A" w:rsidRDefault="00217F7A" w:rsidP="005F6259">
      <w:r>
        <w:t>We zetten daarom in op:</w:t>
      </w:r>
    </w:p>
    <w:p w:rsidR="00217F7A" w:rsidRDefault="00217F7A" w:rsidP="00217F7A">
      <w:pPr>
        <w:pStyle w:val="Lijstalinea"/>
        <w:numPr>
          <w:ilvl w:val="0"/>
          <w:numId w:val="1"/>
        </w:numPr>
      </w:pPr>
      <w:r>
        <w:t xml:space="preserve">meer ondersteuning van de beheerder </w:t>
      </w:r>
      <w:r w:rsidR="00931D76">
        <w:t xml:space="preserve">bij het ontwikkelen en uitvoeren van het </w:t>
      </w:r>
      <w:proofErr w:type="spellStart"/>
      <w:r w:rsidR="00931D76">
        <w:t>verwervings</w:t>
      </w:r>
      <w:proofErr w:type="spellEnd"/>
      <w:r w:rsidR="00931D76">
        <w:t>- en ontsluitingsbeleid (bijvoorbeeld bij formuleren en uitvoeren van een gedegen marketingplan</w:t>
      </w:r>
      <w:r w:rsidR="00B1509C">
        <w:t xml:space="preserve"> daarvoor</w:t>
      </w:r>
      <w:r w:rsidR="00931D76">
        <w:t>)</w:t>
      </w:r>
      <w:r>
        <w:t>;</w:t>
      </w:r>
    </w:p>
    <w:p w:rsidR="00217F7A" w:rsidRDefault="00E335AD" w:rsidP="00217F7A">
      <w:pPr>
        <w:pStyle w:val="Lijstalinea"/>
        <w:numPr>
          <w:ilvl w:val="0"/>
          <w:numId w:val="1"/>
        </w:numPr>
      </w:pPr>
      <w:r>
        <w:t xml:space="preserve">de </w:t>
      </w:r>
      <w:r w:rsidR="00217F7A">
        <w:t>werving van verdere particuliere fondsen. De Stichting heeft de Culturele ANBI status. Dat maakt onder voorwaarden donaties aan de Stichting voor 125% aftrekbaar;</w:t>
      </w:r>
    </w:p>
    <w:p w:rsidR="00217F7A" w:rsidRDefault="00217F7A" w:rsidP="00217F7A">
      <w:pPr>
        <w:pStyle w:val="Lijstalinea"/>
        <w:numPr>
          <w:ilvl w:val="0"/>
          <w:numId w:val="1"/>
        </w:numPr>
      </w:pPr>
      <w:r>
        <w:t>rijksondersteuning vanaf 2021 als ‘verweesde collectie’ (</w:t>
      </w:r>
      <w:r w:rsidR="002E76B8">
        <w:t xml:space="preserve">in termen van de </w:t>
      </w:r>
      <w:r>
        <w:t>Erfgoedwet).</w:t>
      </w:r>
    </w:p>
    <w:p w:rsidR="00217F7A" w:rsidRDefault="00217F7A" w:rsidP="00217F7A"/>
    <w:p w:rsidR="00217F7A" w:rsidRPr="00217F7A" w:rsidRDefault="00217F7A" w:rsidP="00217F7A">
      <w:pPr>
        <w:rPr>
          <w:i/>
        </w:rPr>
      </w:pPr>
      <w:r w:rsidRPr="00217F7A">
        <w:rPr>
          <w:i/>
        </w:rPr>
        <w:t>Bestuur en verantwoording</w:t>
      </w:r>
    </w:p>
    <w:p w:rsidR="00217F7A" w:rsidRDefault="00217F7A" w:rsidP="00217F7A">
      <w:r>
        <w:t>Het bestuur van de Stichting TiN bestaat uit bestuursleden, die hun werkzaamheden om niet verrichten. Het b</w:t>
      </w:r>
      <w:r w:rsidR="003A6D7B">
        <w:t>estuur legt jaarlijks inhoudelijk zowel als financieel</w:t>
      </w:r>
      <w:r>
        <w:t xml:space="preserve"> verantwoording af en plaatst deze op de website</w:t>
      </w:r>
      <w:r w:rsidR="003A6D7B">
        <w:t xml:space="preserve"> (bestuursverslag en jaarrekening)</w:t>
      </w:r>
      <w:r>
        <w:t>.</w:t>
      </w:r>
    </w:p>
    <w:sectPr w:rsidR="00217F7A" w:rsidSect="004A4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AC6"/>
    <w:multiLevelType w:val="hybridMultilevel"/>
    <w:tmpl w:val="CE04E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5473D0"/>
    <w:rsid w:val="00117B3E"/>
    <w:rsid w:val="00217F7A"/>
    <w:rsid w:val="002E76B8"/>
    <w:rsid w:val="003A6D7B"/>
    <w:rsid w:val="00424602"/>
    <w:rsid w:val="004A4288"/>
    <w:rsid w:val="005473D0"/>
    <w:rsid w:val="005F6259"/>
    <w:rsid w:val="00643279"/>
    <w:rsid w:val="008C1BF7"/>
    <w:rsid w:val="00931D76"/>
    <w:rsid w:val="00985602"/>
    <w:rsid w:val="009C6F63"/>
    <w:rsid w:val="00B1509C"/>
    <w:rsid w:val="00C9650A"/>
    <w:rsid w:val="00DB5A6B"/>
    <w:rsid w:val="00E2236F"/>
    <w:rsid w:val="00E3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236F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7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17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Berend Jan  Langenberg</dc:creator>
  <cp:lastModifiedBy>Pien Hartogs Ien van Haaster</cp:lastModifiedBy>
  <cp:revision>5</cp:revision>
  <cp:lastPrinted>2017-10-30T11:20:00Z</cp:lastPrinted>
  <dcterms:created xsi:type="dcterms:W3CDTF">2017-11-27T14:11:00Z</dcterms:created>
  <dcterms:modified xsi:type="dcterms:W3CDTF">2017-12-01T11:34:00Z</dcterms:modified>
</cp:coreProperties>
</file>